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8C37" w14:textId="798EFE63" w:rsidR="008B43DD" w:rsidRDefault="00A234AA">
      <w:pPr>
        <w:rPr>
          <w:rFonts w:ascii="Times New Roman" w:hAnsi="Times New Roman" w:cs="Times New Roman"/>
          <w:sz w:val="24"/>
          <w:szCs w:val="24"/>
        </w:rPr>
      </w:pPr>
      <w:r w:rsidRPr="00A234AA">
        <w:rPr>
          <w:rFonts w:ascii="Times New Roman" w:hAnsi="Times New Roman" w:cs="Times New Roman"/>
          <w:sz w:val="24"/>
          <w:szCs w:val="24"/>
        </w:rPr>
        <w:t>ERA/ADM/TENDER/2024-2025</w:t>
      </w:r>
      <w:r w:rsidR="00555A14">
        <w:rPr>
          <w:rFonts w:ascii="Times New Roman" w:hAnsi="Times New Roman" w:cs="Times New Roman"/>
          <w:sz w:val="24"/>
          <w:szCs w:val="24"/>
        </w:rPr>
        <w:t>/</w:t>
      </w:r>
      <w:r w:rsidR="00106B21" w:rsidRPr="00106B2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159</w:t>
      </w:r>
      <w:r w:rsidRPr="00343701">
        <w:rPr>
          <w:rFonts w:ascii="Times New Roman" w:hAnsi="Times New Roman" w:cs="Times New Roman"/>
          <w:sz w:val="24"/>
          <w:szCs w:val="24"/>
        </w:rPr>
        <w:tab/>
      </w:r>
      <w:r w:rsidRPr="00A234AA">
        <w:rPr>
          <w:rFonts w:ascii="Times New Roman" w:hAnsi="Times New Roman" w:cs="Times New Roman"/>
          <w:sz w:val="24"/>
          <w:szCs w:val="24"/>
        </w:rPr>
        <w:tab/>
      </w:r>
      <w:r w:rsidRPr="00A234AA">
        <w:rPr>
          <w:rFonts w:ascii="Times New Roman" w:hAnsi="Times New Roman" w:cs="Times New Roman"/>
          <w:sz w:val="24"/>
          <w:szCs w:val="24"/>
        </w:rPr>
        <w:tab/>
      </w:r>
      <w:r w:rsidRPr="00A234AA">
        <w:rPr>
          <w:rFonts w:ascii="Times New Roman" w:hAnsi="Times New Roman" w:cs="Times New Roman"/>
          <w:sz w:val="24"/>
          <w:szCs w:val="24"/>
        </w:rPr>
        <w:tab/>
      </w:r>
      <w:r w:rsidRPr="00A234AA">
        <w:rPr>
          <w:rFonts w:ascii="Times New Roman" w:hAnsi="Times New Roman" w:cs="Times New Roman"/>
          <w:sz w:val="24"/>
          <w:szCs w:val="24"/>
        </w:rPr>
        <w:tab/>
      </w:r>
      <w:r w:rsidR="005424F0">
        <w:rPr>
          <w:rFonts w:ascii="Times New Roman" w:hAnsi="Times New Roman" w:cs="Times New Roman"/>
          <w:sz w:val="24"/>
          <w:szCs w:val="24"/>
        </w:rPr>
        <w:t xml:space="preserve">        </w:t>
      </w:r>
      <w:r w:rsidR="005424F0" w:rsidRPr="005424F0">
        <w:rPr>
          <w:rFonts w:ascii="Times New Roman" w:hAnsi="Times New Roman" w:cs="Times New Roman"/>
          <w:sz w:val="24"/>
          <w:szCs w:val="24"/>
        </w:rPr>
        <w:t>9</w:t>
      </w:r>
      <w:r w:rsidR="005424F0" w:rsidRPr="005424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24F0" w:rsidRPr="005424F0">
        <w:rPr>
          <w:rFonts w:ascii="Times New Roman" w:hAnsi="Times New Roman" w:cs="Times New Roman"/>
          <w:sz w:val="24"/>
          <w:szCs w:val="24"/>
        </w:rPr>
        <w:t xml:space="preserve"> October 2024</w:t>
      </w:r>
    </w:p>
    <w:p w14:paraId="6EEA8540" w14:textId="77777777" w:rsidR="001D36A7" w:rsidRDefault="001D36A7" w:rsidP="001D36A7">
      <w:pPr>
        <w:spacing w:line="12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FE2A27" w14:textId="3004EC09" w:rsidR="008B43DD" w:rsidRDefault="00DD4CFC" w:rsidP="008B43D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REQUEST FOR PROPOSAL</w:t>
      </w:r>
      <w:r w:rsidR="00962E83">
        <w:rPr>
          <w:rFonts w:ascii="Times New Roman" w:hAnsi="Times New Roman" w:cs="Times New Roman"/>
          <w:b/>
          <w:bCs/>
          <w:sz w:val="24"/>
          <w:szCs w:val="24"/>
          <w:u w:val="single"/>
        </w:rPr>
        <w:t>(RFP)</w:t>
      </w:r>
    </w:p>
    <w:p w14:paraId="0D5EC463" w14:textId="0A82BD79" w:rsidR="00010077" w:rsidRDefault="00010077" w:rsidP="0001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Electricity Regulatory Authority (ERA) would like to invite proposal to provide consultan</w:t>
      </w:r>
      <w:r w:rsidR="005012D8">
        <w:rPr>
          <w:rFonts w:ascii="Times New Roman" w:hAnsi="Times New Roman" w:cs="Times New Roman"/>
          <w:sz w:val="24"/>
          <w:szCs w:val="24"/>
        </w:rPr>
        <w:t xml:space="preserve">cy </w:t>
      </w:r>
      <w:r>
        <w:rPr>
          <w:rFonts w:ascii="Times New Roman" w:hAnsi="Times New Roman" w:cs="Times New Roman"/>
          <w:sz w:val="24"/>
          <w:szCs w:val="24"/>
        </w:rPr>
        <w:t>service for the Development of the Human Resources Development Master Plan 2025-2030 and ERA Service Rules and Regulation.</w:t>
      </w:r>
    </w:p>
    <w:p w14:paraId="05AD26AE" w14:textId="41EC7317" w:rsidR="00010077" w:rsidRDefault="00010077" w:rsidP="0001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Proposal should be submitted on</w:t>
      </w:r>
      <w:r w:rsidR="005A58AB">
        <w:rPr>
          <w:rFonts w:ascii="Times New Roman" w:hAnsi="Times New Roman" w:cs="Times New Roman"/>
          <w:sz w:val="24"/>
          <w:szCs w:val="24"/>
        </w:rPr>
        <w:t xml:space="preserve"> or before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424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24F0" w:rsidRPr="005424F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424F0">
        <w:rPr>
          <w:rFonts w:ascii="Times New Roman" w:hAnsi="Times New Roman" w:cs="Times New Roman"/>
          <w:b/>
          <w:bCs/>
          <w:sz w:val="24"/>
          <w:szCs w:val="24"/>
        </w:rPr>
        <w:t xml:space="preserve"> October </w:t>
      </w:r>
      <w:r w:rsidRPr="00541F6F"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at 09:30 hours and the technical proposal will be open on the same day at 10:30 hours.</w:t>
      </w:r>
    </w:p>
    <w:p w14:paraId="0B54672B" w14:textId="77777777" w:rsidR="00010077" w:rsidRPr="0092164F" w:rsidRDefault="00010077" w:rsidP="0001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75">
        <w:rPr>
          <w:rFonts w:ascii="Times New Roman" w:hAnsi="Times New Roman" w:cs="Times New Roman"/>
          <w:color w:val="231F20"/>
          <w:sz w:val="24"/>
          <w:szCs w:val="24"/>
        </w:rPr>
        <w:t>The procedural requirements for responding to this invitation are provided in the complete RFP document, which includes the following:</w:t>
      </w:r>
    </w:p>
    <w:p w14:paraId="7A5F0B33" w14:textId="75B6984B" w:rsidR="00010077" w:rsidRDefault="00010077" w:rsidP="00010077">
      <w:pPr>
        <w:pStyle w:val="BodyText"/>
        <w:spacing w:line="266" w:lineRule="auto"/>
        <w:ind w:right="30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Section I- </w:t>
      </w:r>
      <w:r w:rsidR="005A58AB">
        <w:rPr>
          <w:rFonts w:ascii="Times New Roman" w:hAnsi="Times New Roman" w:cs="Times New Roman"/>
          <w:color w:val="231F20"/>
          <w:sz w:val="24"/>
          <w:szCs w:val="24"/>
        </w:rPr>
        <w:t>Request for Proposal</w:t>
      </w:r>
    </w:p>
    <w:p w14:paraId="2B3D9100" w14:textId="77777777" w:rsidR="00010077" w:rsidRDefault="00010077" w:rsidP="00010077">
      <w:pPr>
        <w:pStyle w:val="BodyText"/>
        <w:spacing w:line="266" w:lineRule="auto"/>
        <w:ind w:right="30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Section II- Instruction to Consultants </w:t>
      </w:r>
    </w:p>
    <w:p w14:paraId="73F06F02" w14:textId="77777777" w:rsidR="00010077" w:rsidRDefault="00010077" w:rsidP="00010077">
      <w:pPr>
        <w:pStyle w:val="BodyText"/>
        <w:spacing w:line="266" w:lineRule="auto"/>
        <w:ind w:right="30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Section III- Technical Proposal -Standard Forms</w:t>
      </w:r>
    </w:p>
    <w:p w14:paraId="69DFA0E7" w14:textId="77777777" w:rsidR="00010077" w:rsidRDefault="00010077" w:rsidP="00010077">
      <w:pPr>
        <w:pStyle w:val="BodyText"/>
        <w:spacing w:line="266" w:lineRule="auto"/>
        <w:ind w:right="30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Section IV- Financial Proposal-Standard Forms</w:t>
      </w:r>
    </w:p>
    <w:p w14:paraId="432C9D74" w14:textId="77777777" w:rsidR="00010077" w:rsidRDefault="00010077" w:rsidP="00010077">
      <w:pPr>
        <w:pStyle w:val="BodyText"/>
        <w:spacing w:line="266" w:lineRule="auto"/>
        <w:ind w:right="30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Section V- Terms of Reference</w:t>
      </w:r>
    </w:p>
    <w:p w14:paraId="21A13552" w14:textId="77777777" w:rsidR="00010077" w:rsidRDefault="00010077" w:rsidP="00010077">
      <w:pPr>
        <w:pStyle w:val="BodyText"/>
        <w:spacing w:line="266" w:lineRule="auto"/>
        <w:ind w:right="30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Section VI- Standard Forms of Contract </w:t>
      </w:r>
    </w:p>
    <w:p w14:paraId="69CB321F" w14:textId="77777777" w:rsidR="00010077" w:rsidRDefault="00010077" w:rsidP="00010077">
      <w:pPr>
        <w:pStyle w:val="BodyText"/>
        <w:spacing w:line="266" w:lineRule="auto"/>
        <w:ind w:right="305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5B14D479" w14:textId="5AD9E11D" w:rsidR="00010077" w:rsidRDefault="00010077" w:rsidP="000100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details, contact the Chief, Administration &amp; Accounts Division at 02-337067 during office hour.</w:t>
      </w:r>
    </w:p>
    <w:p w14:paraId="004F21C8" w14:textId="77777777" w:rsidR="00343701" w:rsidRPr="008B43DD" w:rsidRDefault="00343701" w:rsidP="008B43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464EE" w14:textId="11CA642E" w:rsidR="006B409D" w:rsidRPr="00343701" w:rsidRDefault="00343701" w:rsidP="00343701">
      <w:pPr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3701">
        <w:rPr>
          <w:rFonts w:ascii="Times New Roman" w:hAnsi="Times New Roman" w:cs="Times New Roman"/>
          <w:b/>
          <w:bCs/>
          <w:sz w:val="24"/>
          <w:szCs w:val="24"/>
        </w:rPr>
        <w:t>Administration and Accounts Division</w:t>
      </w:r>
    </w:p>
    <w:p w14:paraId="5BD777DB" w14:textId="741DFFA5" w:rsidR="006B409D" w:rsidRPr="00A234AA" w:rsidRDefault="006B409D" w:rsidP="006B409D">
      <w:pPr>
        <w:rPr>
          <w:rFonts w:ascii="Times New Roman" w:hAnsi="Times New Roman" w:cs="Times New Roman"/>
          <w:sz w:val="24"/>
          <w:szCs w:val="24"/>
        </w:rPr>
      </w:pPr>
    </w:p>
    <w:p w14:paraId="3DE55D25" w14:textId="23332631" w:rsidR="006B409D" w:rsidRPr="00A234AA" w:rsidRDefault="006B409D" w:rsidP="006B409D">
      <w:pPr>
        <w:rPr>
          <w:rFonts w:ascii="Times New Roman" w:hAnsi="Times New Roman" w:cs="Times New Roman"/>
          <w:sz w:val="24"/>
          <w:szCs w:val="24"/>
        </w:rPr>
      </w:pPr>
    </w:p>
    <w:p w14:paraId="7C4CDFCB" w14:textId="2C325F37" w:rsidR="006B409D" w:rsidRPr="00A234AA" w:rsidRDefault="006B409D" w:rsidP="006B409D">
      <w:pPr>
        <w:rPr>
          <w:rFonts w:ascii="Times New Roman" w:hAnsi="Times New Roman" w:cs="Times New Roman"/>
          <w:sz w:val="24"/>
          <w:szCs w:val="24"/>
        </w:rPr>
      </w:pPr>
    </w:p>
    <w:p w14:paraId="237B8D2F" w14:textId="55E4137F" w:rsidR="006B409D" w:rsidRPr="00A234AA" w:rsidRDefault="006B409D" w:rsidP="006B409D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A234AA">
        <w:rPr>
          <w:rFonts w:ascii="Times New Roman" w:hAnsi="Times New Roman" w:cs="Times New Roman"/>
          <w:sz w:val="24"/>
          <w:szCs w:val="24"/>
        </w:rPr>
        <w:tab/>
      </w:r>
    </w:p>
    <w:sectPr w:rsidR="006B409D" w:rsidRPr="00A234A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8F4D5" w14:textId="77777777" w:rsidR="0059263D" w:rsidRDefault="0059263D" w:rsidP="00AA3E8F">
      <w:pPr>
        <w:spacing w:after="0" w:line="240" w:lineRule="auto"/>
      </w:pPr>
      <w:r>
        <w:separator/>
      </w:r>
    </w:p>
  </w:endnote>
  <w:endnote w:type="continuationSeparator" w:id="0">
    <w:p w14:paraId="133F04EC" w14:textId="77777777" w:rsidR="0059263D" w:rsidRDefault="0059263D" w:rsidP="00A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565050523"/>
      <w:docPartObj>
        <w:docPartGallery w:val="Page Numbers (Top of Page)"/>
        <w:docPartUnique/>
      </w:docPartObj>
    </w:sdtPr>
    <w:sdtContent>
      <w:p w14:paraId="4CFC3FC7" w14:textId="77777777" w:rsidR="00B606F5" w:rsidRPr="008F3DCB" w:rsidRDefault="00B606F5" w:rsidP="00B606F5">
        <w:pPr>
          <w:pStyle w:val="Footer"/>
          <w:jc w:val="center"/>
          <w:rPr>
            <w:sz w:val="16"/>
            <w:szCs w:val="16"/>
          </w:rPr>
        </w:pPr>
      </w:p>
      <w:p w14:paraId="0427A23E" w14:textId="08075B72" w:rsidR="00B606F5" w:rsidRDefault="00B606F5" w:rsidP="00B606F5">
        <w:pPr>
          <w:pStyle w:val="Footer"/>
          <w:rPr>
            <w:sz w:val="18"/>
            <w:szCs w:val="18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5CAF527C" wp14:editId="465109F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-95886</wp:posOffset>
                  </wp:positionV>
                  <wp:extent cx="5796280" cy="0"/>
                  <wp:effectExtent l="0" t="0" r="0" b="0"/>
                  <wp:wrapNone/>
                  <wp:docPr id="6" name="Straight Arrow Connector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962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B59C4B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6" type="#_x0000_t32" style="position:absolute;margin-left:-.35pt;margin-top:-7.55pt;width:456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0kjuAEAAFYDAAAOAAAAZHJzL2Uyb0RvYy54bWysU8Fu2zAMvQ/YPwi6L04CpGu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"/>
              </w:pict>
            </mc:Fallback>
          </mc:AlternateContent>
        </w:r>
        <w:r>
          <w:rPr>
            <w:sz w:val="16"/>
            <w:szCs w:val="16"/>
          </w:rPr>
          <w:t xml:space="preserve">                              </w:t>
        </w:r>
        <w:r w:rsidRPr="008F3DCB">
          <w:rPr>
            <w:sz w:val="16"/>
            <w:szCs w:val="16"/>
          </w:rPr>
          <w:t xml:space="preserve">Post box No. 1557; </w:t>
        </w:r>
        <w:r>
          <w:rPr>
            <w:sz w:val="16"/>
            <w:szCs w:val="16"/>
          </w:rPr>
          <w:t xml:space="preserve">Thimphu, </w:t>
        </w:r>
        <w:r w:rsidRPr="008F3DCB">
          <w:rPr>
            <w:sz w:val="16"/>
            <w:szCs w:val="16"/>
          </w:rPr>
          <w:t xml:space="preserve">Phone: </w:t>
        </w:r>
        <w:r>
          <w:rPr>
            <w:sz w:val="16"/>
            <w:szCs w:val="16"/>
          </w:rPr>
          <w:t>2-327317</w:t>
        </w:r>
        <w:r w:rsidRPr="008F3DCB">
          <w:rPr>
            <w:sz w:val="16"/>
            <w:szCs w:val="16"/>
          </w:rPr>
          <w:t xml:space="preserve">; </w:t>
        </w:r>
        <w:r>
          <w:rPr>
            <w:sz w:val="16"/>
            <w:szCs w:val="16"/>
          </w:rPr>
          <w:t xml:space="preserve">Tele Fax: 2-329952 </w:t>
        </w:r>
        <w:r w:rsidRPr="008F3DCB">
          <w:rPr>
            <w:sz w:val="16"/>
            <w:szCs w:val="16"/>
          </w:rPr>
          <w:t xml:space="preserve">Email: </w:t>
        </w:r>
        <w:r>
          <w:rPr>
            <w:color w:val="323E4F"/>
            <w:sz w:val="16"/>
            <w:szCs w:val="16"/>
            <w:u w:val="single"/>
          </w:rPr>
          <w:t>era</w:t>
        </w:r>
        <w:hyperlink r:id="rId1" w:history="1">
          <w:r w:rsidRPr="00052B18">
            <w:rPr>
              <w:rStyle w:val="Hyperlink"/>
              <w:color w:val="323E4F"/>
              <w:sz w:val="16"/>
              <w:szCs w:val="16"/>
            </w:rPr>
            <w:t>@</w:t>
          </w:r>
          <w:r>
            <w:rPr>
              <w:rStyle w:val="Hyperlink"/>
              <w:color w:val="323E4F"/>
              <w:sz w:val="16"/>
              <w:szCs w:val="16"/>
            </w:rPr>
            <w:t>era</w:t>
          </w:r>
          <w:r w:rsidRPr="00052B18">
            <w:rPr>
              <w:rStyle w:val="Hyperlink"/>
              <w:color w:val="323E4F"/>
              <w:sz w:val="16"/>
              <w:szCs w:val="16"/>
            </w:rPr>
            <w:t>.gov.bt</w:t>
          </w:r>
        </w:hyperlink>
        <w:r>
          <w:tab/>
        </w:r>
      </w:p>
    </w:sdtContent>
  </w:sdt>
  <w:p w14:paraId="7F87DC0B" w14:textId="77777777" w:rsidR="00B606F5" w:rsidRPr="00BA0A2B" w:rsidRDefault="00B606F5" w:rsidP="00B606F5">
    <w:pPr>
      <w:pStyle w:val="Footer"/>
      <w:rPr>
        <w:sz w:val="18"/>
        <w:szCs w:val="18"/>
      </w:rPr>
    </w:pPr>
  </w:p>
  <w:p w14:paraId="1A1182B1" w14:textId="77777777" w:rsidR="00B606F5" w:rsidRDefault="00B606F5" w:rsidP="00B606F5">
    <w:pPr>
      <w:pStyle w:val="Footer"/>
    </w:pPr>
  </w:p>
  <w:p w14:paraId="66DF3E5F" w14:textId="77777777" w:rsidR="00AA3E8F" w:rsidRDefault="00AA3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9A81" w14:textId="77777777" w:rsidR="0059263D" w:rsidRDefault="0059263D" w:rsidP="00AA3E8F">
      <w:pPr>
        <w:spacing w:after="0" w:line="240" w:lineRule="auto"/>
      </w:pPr>
      <w:r>
        <w:separator/>
      </w:r>
    </w:p>
  </w:footnote>
  <w:footnote w:type="continuationSeparator" w:id="0">
    <w:p w14:paraId="18E49BC0" w14:textId="77777777" w:rsidR="0059263D" w:rsidRDefault="0059263D" w:rsidP="00AA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A5CB" w14:textId="2A7D3D09" w:rsidR="00AA3E8F" w:rsidRDefault="006B409D">
    <w:pPr>
      <w:pStyle w:val="Header"/>
    </w:pPr>
    <w:r w:rsidRPr="006B409D">
      <w:rPr>
        <w:noProof/>
      </w:rPr>
      <w:drawing>
        <wp:inline distT="0" distB="0" distL="0" distR="0" wp14:anchorId="219B3D8A" wp14:editId="33628702">
          <wp:extent cx="5943600" cy="14243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42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M0tbA0MLYwN7YwNjBU0lEKTi0uzszPAymwqAUA8DoNASwAAAA="/>
  </w:docVars>
  <w:rsids>
    <w:rsidRoot w:val="00AA3E8F"/>
    <w:rsid w:val="00010077"/>
    <w:rsid w:val="00032D34"/>
    <w:rsid w:val="0004681A"/>
    <w:rsid w:val="000E7F5E"/>
    <w:rsid w:val="00106B21"/>
    <w:rsid w:val="001141FC"/>
    <w:rsid w:val="001806C2"/>
    <w:rsid w:val="001C662D"/>
    <w:rsid w:val="001D36A7"/>
    <w:rsid w:val="002102CC"/>
    <w:rsid w:val="0023746E"/>
    <w:rsid w:val="00262E52"/>
    <w:rsid w:val="00305F7B"/>
    <w:rsid w:val="00325BBB"/>
    <w:rsid w:val="00342633"/>
    <w:rsid w:val="00343701"/>
    <w:rsid w:val="004224D7"/>
    <w:rsid w:val="00480C2A"/>
    <w:rsid w:val="004D2467"/>
    <w:rsid w:val="005012D8"/>
    <w:rsid w:val="005424F0"/>
    <w:rsid w:val="00555A14"/>
    <w:rsid w:val="005739D1"/>
    <w:rsid w:val="0059263D"/>
    <w:rsid w:val="005A58AB"/>
    <w:rsid w:val="005B6E69"/>
    <w:rsid w:val="005E323C"/>
    <w:rsid w:val="0065322F"/>
    <w:rsid w:val="006A3C6B"/>
    <w:rsid w:val="006A5197"/>
    <w:rsid w:val="006B409D"/>
    <w:rsid w:val="006C561E"/>
    <w:rsid w:val="006F47B9"/>
    <w:rsid w:val="00761E46"/>
    <w:rsid w:val="00773116"/>
    <w:rsid w:val="00775BFF"/>
    <w:rsid w:val="007A36F7"/>
    <w:rsid w:val="00876BA5"/>
    <w:rsid w:val="008B43DD"/>
    <w:rsid w:val="00962E83"/>
    <w:rsid w:val="0097033C"/>
    <w:rsid w:val="00A234AA"/>
    <w:rsid w:val="00A40F77"/>
    <w:rsid w:val="00AA3E8F"/>
    <w:rsid w:val="00AC750D"/>
    <w:rsid w:val="00B606F5"/>
    <w:rsid w:val="00BD78E6"/>
    <w:rsid w:val="00D566C6"/>
    <w:rsid w:val="00D76E05"/>
    <w:rsid w:val="00D77488"/>
    <w:rsid w:val="00DD4CFC"/>
    <w:rsid w:val="00E34ABC"/>
    <w:rsid w:val="00E42CCB"/>
    <w:rsid w:val="00F7107D"/>
    <w:rsid w:val="00FC6998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90452"/>
  <w15:chartTrackingRefBased/>
  <w15:docId w15:val="{7D341296-09B2-4675-B05F-62236A07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8F"/>
  </w:style>
  <w:style w:type="paragraph" w:styleId="Footer">
    <w:name w:val="footer"/>
    <w:basedOn w:val="Normal"/>
    <w:link w:val="FooterChar"/>
    <w:uiPriority w:val="99"/>
    <w:unhideWhenUsed/>
    <w:rsid w:val="00AA3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8F"/>
  </w:style>
  <w:style w:type="character" w:styleId="Hyperlink">
    <w:name w:val="Hyperlink"/>
    <w:rsid w:val="00B606F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100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10077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enovo%20pc\Downloads\@bea.gov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khando khando</dc:creator>
  <cp:keywords/>
  <dc:description/>
  <cp:lastModifiedBy>Tashi Yangzom</cp:lastModifiedBy>
  <cp:revision>4</cp:revision>
  <cp:lastPrinted>2024-08-01T03:43:00Z</cp:lastPrinted>
  <dcterms:created xsi:type="dcterms:W3CDTF">2024-10-09T07:35:00Z</dcterms:created>
  <dcterms:modified xsi:type="dcterms:W3CDTF">2024-10-09T07:52:00Z</dcterms:modified>
</cp:coreProperties>
</file>