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3765" w14:textId="77777777" w:rsidR="00C36277" w:rsidRPr="00EE6D84" w:rsidRDefault="00C36277" w:rsidP="00C36277">
      <w:pPr>
        <w:pStyle w:val="ListParagraph"/>
        <w:numPr>
          <w:ilvl w:val="0"/>
          <w:numId w:val="2"/>
        </w:numPr>
        <w:jc w:val="both"/>
        <w:outlineLvl w:val="1"/>
        <w:rPr>
          <w:rFonts w:cs="Times New Roman"/>
          <w:b/>
          <w:bCs/>
          <w:sz w:val="24"/>
          <w:szCs w:val="24"/>
        </w:rPr>
      </w:pPr>
      <w:bookmarkStart w:id="0" w:name="_Toc137131930"/>
      <w:r>
        <w:rPr>
          <w:rFonts w:cs="Times New Roman"/>
          <w:b/>
          <w:bCs/>
          <w:sz w:val="24"/>
          <w:szCs w:val="24"/>
        </w:rPr>
        <w:t xml:space="preserve">TOR FOR </w:t>
      </w:r>
      <w:r w:rsidRPr="00EE6D84">
        <w:rPr>
          <w:rFonts w:cs="Times New Roman"/>
          <w:b/>
          <w:bCs/>
          <w:sz w:val="24"/>
          <w:szCs w:val="24"/>
        </w:rPr>
        <w:t>TARIFF OFFICER</w:t>
      </w:r>
      <w:bookmarkEnd w:id="0"/>
      <w:r w:rsidRPr="00EE6D84">
        <w:rPr>
          <w:rFonts w:cs="Times New Roman"/>
          <w:b/>
          <w:bCs/>
          <w:sz w:val="24"/>
          <w:szCs w:val="24"/>
        </w:rPr>
        <w:t xml:space="preserve"> </w:t>
      </w:r>
    </w:p>
    <w:p w14:paraId="1226E1A8" w14:textId="77777777" w:rsidR="00C36277" w:rsidRPr="00D41669" w:rsidRDefault="00C36277" w:rsidP="00C36277">
      <w:pPr>
        <w:contextualSpacing/>
        <w:jc w:val="both"/>
        <w:rPr>
          <w:rFonts w:cs="Times New Roman"/>
          <w:bCs/>
          <w:sz w:val="24"/>
          <w:szCs w:val="24"/>
          <w:u w:val="single"/>
        </w:rPr>
      </w:pPr>
    </w:p>
    <w:p w14:paraId="78AB93D7" w14:textId="77777777" w:rsidR="00C36277" w:rsidRDefault="00C36277" w:rsidP="00C36277">
      <w:pPr>
        <w:pStyle w:val="ListParagraph"/>
        <w:numPr>
          <w:ilvl w:val="0"/>
          <w:numId w:val="1"/>
        </w:numPr>
        <w:ind w:left="1134" w:hanging="566"/>
        <w:contextualSpacing/>
        <w:jc w:val="both"/>
        <w:rPr>
          <w:rFonts w:cs="Times New Roman"/>
          <w:bCs/>
          <w:sz w:val="24"/>
          <w:szCs w:val="24"/>
        </w:rPr>
      </w:pPr>
      <w:r w:rsidRPr="00935F2B">
        <w:rPr>
          <w:rFonts w:cs="Times New Roman"/>
          <w:bCs/>
          <w:sz w:val="24"/>
          <w:szCs w:val="24"/>
        </w:rPr>
        <w:t xml:space="preserve">Conduct benchmarking (or other efficiencies) studies for tariff determination; </w:t>
      </w:r>
    </w:p>
    <w:p w14:paraId="69539D95" w14:textId="77777777" w:rsidR="00C36277" w:rsidRDefault="00C36277" w:rsidP="00C36277">
      <w:pPr>
        <w:pStyle w:val="ListParagraph"/>
        <w:ind w:left="1134"/>
        <w:contextualSpacing/>
        <w:jc w:val="both"/>
        <w:rPr>
          <w:rFonts w:cs="Times New Roman"/>
          <w:bCs/>
          <w:sz w:val="24"/>
          <w:szCs w:val="24"/>
        </w:rPr>
      </w:pPr>
    </w:p>
    <w:p w14:paraId="47D14E58" w14:textId="77777777" w:rsidR="00C36277" w:rsidRDefault="00C36277" w:rsidP="00C36277">
      <w:pPr>
        <w:pStyle w:val="ListParagraph"/>
        <w:numPr>
          <w:ilvl w:val="0"/>
          <w:numId w:val="1"/>
        </w:numPr>
        <w:ind w:left="1134" w:hanging="566"/>
        <w:contextualSpacing/>
        <w:jc w:val="both"/>
        <w:rPr>
          <w:rFonts w:cs="Times New Roman"/>
          <w:bCs/>
          <w:sz w:val="24"/>
          <w:szCs w:val="24"/>
        </w:rPr>
      </w:pPr>
      <w:r w:rsidRPr="00163707">
        <w:rPr>
          <w:rFonts w:cs="Times New Roman"/>
          <w:sz w:val="24"/>
          <w:szCs w:val="24"/>
        </w:rPr>
        <w:t>E</w:t>
      </w:r>
      <w:r w:rsidRPr="00163707">
        <w:rPr>
          <w:rFonts w:cs="Times New Roman"/>
          <w:bCs/>
          <w:sz w:val="24"/>
          <w:szCs w:val="24"/>
        </w:rPr>
        <w:t xml:space="preserve">valuation of tariff applications received from Licensees; </w:t>
      </w:r>
    </w:p>
    <w:p w14:paraId="43B7716B" w14:textId="77777777" w:rsidR="00C36277" w:rsidRPr="00163707" w:rsidRDefault="00C36277" w:rsidP="00C36277">
      <w:pPr>
        <w:pStyle w:val="ListParagraph"/>
        <w:rPr>
          <w:rFonts w:cs="Times New Roman"/>
          <w:sz w:val="24"/>
          <w:szCs w:val="24"/>
        </w:rPr>
      </w:pPr>
    </w:p>
    <w:p w14:paraId="6F86DB7A" w14:textId="77777777" w:rsidR="00C36277" w:rsidRDefault="00C36277" w:rsidP="00C36277">
      <w:pPr>
        <w:pStyle w:val="ListParagraph"/>
        <w:numPr>
          <w:ilvl w:val="0"/>
          <w:numId w:val="1"/>
        </w:numPr>
        <w:ind w:left="1134" w:hanging="566"/>
        <w:contextualSpacing/>
        <w:jc w:val="both"/>
        <w:rPr>
          <w:rFonts w:cs="Times New Roman"/>
          <w:bCs/>
          <w:sz w:val="24"/>
          <w:szCs w:val="24"/>
        </w:rPr>
      </w:pPr>
      <w:r w:rsidRPr="00163707">
        <w:rPr>
          <w:rFonts w:cs="Times New Roman"/>
          <w:sz w:val="24"/>
          <w:szCs w:val="24"/>
        </w:rPr>
        <w:t xml:space="preserve">Conduct </w:t>
      </w:r>
      <w:r w:rsidRPr="00163707">
        <w:rPr>
          <w:rFonts w:cs="Times New Roman"/>
          <w:bCs/>
          <w:sz w:val="24"/>
          <w:szCs w:val="24"/>
        </w:rPr>
        <w:t xml:space="preserve">research activities on amendments of any economic regulations related to tariff and different pricing methodologies; </w:t>
      </w:r>
    </w:p>
    <w:p w14:paraId="239ECDB6" w14:textId="77777777" w:rsidR="00C36277" w:rsidRPr="00163707" w:rsidRDefault="00C36277" w:rsidP="00C36277">
      <w:pPr>
        <w:pStyle w:val="ListParagraph"/>
        <w:rPr>
          <w:rFonts w:cs="Times New Roman"/>
          <w:sz w:val="24"/>
          <w:szCs w:val="24"/>
        </w:rPr>
      </w:pPr>
    </w:p>
    <w:p w14:paraId="1E46724C" w14:textId="77777777" w:rsidR="00C36277" w:rsidRPr="00163707" w:rsidRDefault="00C36277" w:rsidP="00C36277">
      <w:pPr>
        <w:pStyle w:val="ListParagraph"/>
        <w:numPr>
          <w:ilvl w:val="0"/>
          <w:numId w:val="1"/>
        </w:numPr>
        <w:ind w:left="1134" w:hanging="566"/>
        <w:contextualSpacing/>
        <w:jc w:val="both"/>
        <w:rPr>
          <w:rFonts w:cs="Times New Roman"/>
          <w:bCs/>
          <w:sz w:val="24"/>
          <w:szCs w:val="24"/>
        </w:rPr>
      </w:pPr>
      <w:r w:rsidRPr="00163707">
        <w:rPr>
          <w:rFonts w:cs="Times New Roman"/>
          <w:sz w:val="24"/>
          <w:szCs w:val="24"/>
        </w:rPr>
        <w:t xml:space="preserve">Monitor the implementation of an approved tariff, miscellaneous charges, and related tariff orders issued by </w:t>
      </w:r>
      <w:r>
        <w:rPr>
          <w:rFonts w:cs="Times New Roman"/>
          <w:sz w:val="24"/>
          <w:szCs w:val="24"/>
        </w:rPr>
        <w:t>ERA</w:t>
      </w:r>
      <w:r w:rsidRPr="00163707">
        <w:rPr>
          <w:rFonts w:cs="Times New Roman"/>
          <w:sz w:val="24"/>
          <w:szCs w:val="24"/>
        </w:rPr>
        <w:t xml:space="preserve">; </w:t>
      </w:r>
    </w:p>
    <w:p w14:paraId="0F9B8369" w14:textId="77777777" w:rsidR="00C36277" w:rsidRPr="00163707" w:rsidRDefault="00C36277" w:rsidP="00C36277">
      <w:pPr>
        <w:pStyle w:val="ListParagraph"/>
        <w:rPr>
          <w:rFonts w:cs="Times New Roman"/>
          <w:sz w:val="24"/>
          <w:szCs w:val="24"/>
        </w:rPr>
      </w:pPr>
    </w:p>
    <w:p w14:paraId="5C0D16A7" w14:textId="77777777" w:rsidR="00C36277" w:rsidRPr="00163707" w:rsidRDefault="00C36277" w:rsidP="00C36277">
      <w:pPr>
        <w:pStyle w:val="ListParagraph"/>
        <w:numPr>
          <w:ilvl w:val="0"/>
          <w:numId w:val="1"/>
        </w:numPr>
        <w:ind w:left="1134" w:hanging="566"/>
        <w:contextualSpacing/>
        <w:jc w:val="both"/>
        <w:rPr>
          <w:rFonts w:cs="Times New Roman"/>
          <w:bCs/>
          <w:sz w:val="24"/>
          <w:szCs w:val="24"/>
        </w:rPr>
      </w:pPr>
      <w:r w:rsidRPr="00163707">
        <w:rPr>
          <w:rFonts w:cs="Times New Roman"/>
          <w:sz w:val="24"/>
          <w:szCs w:val="24"/>
        </w:rPr>
        <w:t xml:space="preserve">Coordinate in establishing and amending the reporting formats for Licensees following License condition and reporting regulation; </w:t>
      </w:r>
    </w:p>
    <w:p w14:paraId="7D2AF7C1" w14:textId="77777777" w:rsidR="00C36277" w:rsidRPr="00163707" w:rsidRDefault="00C36277" w:rsidP="00C36277">
      <w:pPr>
        <w:pStyle w:val="ListParagraph"/>
        <w:rPr>
          <w:rFonts w:cs="Times New Roman"/>
          <w:sz w:val="24"/>
          <w:szCs w:val="24"/>
        </w:rPr>
      </w:pPr>
    </w:p>
    <w:p w14:paraId="746FA750" w14:textId="77777777" w:rsidR="00C36277" w:rsidRPr="00163707" w:rsidRDefault="00C36277" w:rsidP="00C36277">
      <w:pPr>
        <w:pStyle w:val="ListParagraph"/>
        <w:numPr>
          <w:ilvl w:val="0"/>
          <w:numId w:val="1"/>
        </w:numPr>
        <w:ind w:left="1134" w:hanging="566"/>
        <w:contextualSpacing/>
        <w:jc w:val="both"/>
        <w:rPr>
          <w:rFonts w:cs="Times New Roman"/>
          <w:bCs/>
          <w:sz w:val="24"/>
          <w:szCs w:val="24"/>
        </w:rPr>
      </w:pPr>
      <w:r w:rsidRPr="00163707">
        <w:rPr>
          <w:rFonts w:cs="Times New Roman"/>
          <w:sz w:val="24"/>
          <w:szCs w:val="24"/>
        </w:rPr>
        <w:t xml:space="preserve">Coordinate collection of fees, charges, or royalties from the Licensees; Evaluate the impact of tariff adjustments on the consumer; and </w:t>
      </w:r>
    </w:p>
    <w:p w14:paraId="7A72A02B" w14:textId="77777777" w:rsidR="00C36277" w:rsidRPr="00163707" w:rsidRDefault="00C36277" w:rsidP="00C36277">
      <w:pPr>
        <w:pStyle w:val="ListParagraph"/>
        <w:rPr>
          <w:rFonts w:cs="Times New Roman"/>
          <w:sz w:val="24"/>
          <w:szCs w:val="24"/>
        </w:rPr>
      </w:pPr>
    </w:p>
    <w:p w14:paraId="1A77986B" w14:textId="77777777" w:rsidR="00C36277" w:rsidRPr="00163707" w:rsidRDefault="00C36277" w:rsidP="00C36277">
      <w:pPr>
        <w:pStyle w:val="ListParagraph"/>
        <w:numPr>
          <w:ilvl w:val="0"/>
          <w:numId w:val="1"/>
        </w:numPr>
        <w:ind w:left="1134" w:hanging="566"/>
        <w:contextualSpacing/>
        <w:jc w:val="both"/>
        <w:rPr>
          <w:rFonts w:cs="Times New Roman"/>
          <w:bCs/>
          <w:sz w:val="24"/>
          <w:szCs w:val="24"/>
        </w:rPr>
      </w:pPr>
      <w:r w:rsidRPr="00163707">
        <w:rPr>
          <w:rFonts w:cs="Times New Roman"/>
          <w:sz w:val="24"/>
          <w:szCs w:val="24"/>
        </w:rPr>
        <w:t>Supervise in obtaining and receiving reports from Licenses and report analysis.</w:t>
      </w:r>
    </w:p>
    <w:p w14:paraId="45271E7D" w14:textId="77777777" w:rsidR="00A832FD" w:rsidRDefault="00A832FD"/>
    <w:sectPr w:rsidR="00A83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763"/>
    <w:multiLevelType w:val="hybridMultilevel"/>
    <w:tmpl w:val="E130A680"/>
    <w:lvl w:ilvl="0" w:tplc="E6A4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8B8"/>
    <w:multiLevelType w:val="hybridMultilevel"/>
    <w:tmpl w:val="1A465658"/>
    <w:lvl w:ilvl="0" w:tplc="DF6E15A0">
      <w:start w:val="1"/>
      <w:numFmt w:val="low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032023554">
    <w:abstractNumId w:val="1"/>
  </w:num>
  <w:num w:numId="2" w16cid:durableId="177589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77"/>
    <w:rsid w:val="00A832FD"/>
    <w:rsid w:val="00C3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4DC7"/>
  <w15:chartTrackingRefBased/>
  <w15:docId w15:val="{ACFEC35C-3AA9-44F8-9CEC-637E5FED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77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2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Yangzom</dc:creator>
  <cp:keywords/>
  <dc:description/>
  <cp:lastModifiedBy>Tashi Yangzom</cp:lastModifiedBy>
  <cp:revision>1</cp:revision>
  <dcterms:created xsi:type="dcterms:W3CDTF">2023-08-04T11:46:00Z</dcterms:created>
  <dcterms:modified xsi:type="dcterms:W3CDTF">2023-08-04T11:46:00Z</dcterms:modified>
</cp:coreProperties>
</file>